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1F" w:rsidRDefault="00A66E1F" w:rsidP="00496D52">
      <w:pPr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p w:rsidR="00E45E3A" w:rsidRPr="003D7210" w:rsidRDefault="00E45E3A" w:rsidP="00496D52">
      <w:pPr>
        <w:jc w:val="thaiDistribute"/>
        <w:rPr>
          <w:rFonts w:ascii="TH SarabunIT๙" w:hAnsi="TH SarabunIT๙" w:cs="TH SarabunIT๙"/>
        </w:rPr>
      </w:pPr>
    </w:p>
    <w:p w:rsidR="005F2752" w:rsidRPr="003D7210" w:rsidRDefault="005F2752" w:rsidP="00496D52">
      <w:pPr>
        <w:jc w:val="thaiDistribute"/>
        <w:rPr>
          <w:rFonts w:ascii="TH SarabunIT๙" w:hAnsi="TH SarabunIT๙" w:cs="TH SarabunIT๙"/>
        </w:rPr>
      </w:pPr>
    </w:p>
    <w:p w:rsidR="00151BDB" w:rsidRPr="003D7210" w:rsidRDefault="00C65D3B" w:rsidP="00496D5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132570" wp14:editId="108FEE5E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proofErr w:type="spellStart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proofErr w:type="spellEnd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proofErr w:type="spellStart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proofErr w:type="spellEnd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3D7210" w:rsidRDefault="00F952A1" w:rsidP="00862494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>Brief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ารภายใต้งบประมาณของจังหวัด/กลุ่ม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p w:rsidR="009F2FE5" w:rsidRPr="003D7210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AA57A0"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z w:val="32"/>
          <w:szCs w:val="32"/>
        </w:rPr>
        <w:t>Brief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9F2FE5" w:rsidRPr="003D7210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F2FE5" w:rsidRPr="003D7210" w:rsidRDefault="00E15E33" w:rsidP="00FB13B1">
      <w:pPr>
        <w:ind w:firstLine="284"/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 w:rsidR="00FB13B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="00FB13B1" w:rsidRPr="00FB13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๔ พัฒนาปรับปรุงด้านผังเมือง โครงสร้างพื้นฐาน ระบบ </w:t>
      </w:r>
      <w:r w:rsidR="00FB13B1" w:rsidRPr="00FB13B1">
        <w:rPr>
          <w:rFonts w:ascii="TH SarabunIT๙" w:hAnsi="TH SarabunIT๙" w:cs="TH SarabunIT๙"/>
          <w:b/>
          <w:bCs/>
          <w:sz w:val="32"/>
          <w:szCs w:val="32"/>
        </w:rPr>
        <w:t xml:space="preserve">Logistics </w:t>
      </w:r>
      <w:r w:rsidR="00FB13B1" w:rsidRPr="00FB13B1">
        <w:rPr>
          <w:rFonts w:ascii="TH SarabunIT๙" w:hAnsi="TH SarabunIT๙" w:cs="TH SarabunIT๙"/>
          <w:b/>
          <w:bCs/>
          <w:sz w:val="32"/>
          <w:szCs w:val="32"/>
          <w:cs/>
        </w:rPr>
        <w:t>เป็นเมืองนวัตกรรมที่น่าอยู่</w:t>
      </w:r>
    </w:p>
    <w:p w:rsidR="009F2FE5" w:rsidRPr="003D7210" w:rsidRDefault="00E15E33" w:rsidP="009F2FE5">
      <w:pPr>
        <w:ind w:firstLine="567"/>
        <w:rPr>
          <w:rFonts w:ascii="TH SarabunIT๙" w:hAnsi="TH SarabunIT๙" w:cs="TH SarabunIT๙"/>
          <w:cs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2B2F3F" w:rsidRPr="002B2F3F">
        <w:rPr>
          <w:rFonts w:ascii="TH SarabunIT๙" w:hAnsi="TH SarabunIT๙" w:cs="TH SarabunIT๙"/>
          <w:i/>
          <w:iCs/>
          <w:u w:val="dotted"/>
          <w:cs/>
        </w:rPr>
        <w:t>ด้านการพัฒนาโครงสร้างพื้นฐานและระบบ</w:t>
      </w:r>
      <w:proofErr w:type="spellStart"/>
      <w:r w:rsidR="002B2F3F" w:rsidRPr="002B2F3F">
        <w:rPr>
          <w:rFonts w:ascii="TH SarabunIT๙" w:hAnsi="TH SarabunIT๙" w:cs="TH SarabunIT๙"/>
          <w:i/>
          <w:iCs/>
          <w:u w:val="dotted"/>
          <w:cs/>
        </w:rPr>
        <w:t>โล</w:t>
      </w:r>
      <w:proofErr w:type="spellEnd"/>
      <w:r w:rsidR="002B2F3F" w:rsidRPr="002B2F3F">
        <w:rPr>
          <w:rFonts w:ascii="TH SarabunIT๙" w:hAnsi="TH SarabunIT๙" w:cs="TH SarabunIT๙"/>
          <w:i/>
          <w:iCs/>
          <w:u w:val="dotted"/>
          <w:cs/>
        </w:rPr>
        <w:t>จิ</w:t>
      </w:r>
      <w:proofErr w:type="spellStart"/>
      <w:r w:rsidR="002B2F3F" w:rsidRPr="002B2F3F">
        <w:rPr>
          <w:rFonts w:ascii="TH SarabunIT๙" w:hAnsi="TH SarabunIT๙" w:cs="TH SarabunIT๙"/>
          <w:i/>
          <w:iCs/>
          <w:u w:val="dotted"/>
          <w:cs/>
        </w:rPr>
        <w:t>สติกส์</w:t>
      </w:r>
      <w:proofErr w:type="spellEnd"/>
    </w:p>
    <w:p w:rsidR="009F2FE5" w:rsidRPr="003D7210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pPr w:leftFromText="180" w:rightFromText="180" w:vertAnchor="text" w:tblpY="1"/>
        <w:tblOverlap w:val="never"/>
        <w:tblW w:w="4495" w:type="pct"/>
        <w:tblInd w:w="534" w:type="dxa"/>
        <w:tblLook w:val="04A0" w:firstRow="1" w:lastRow="0" w:firstColumn="1" w:lastColumn="0" w:noHBand="0" w:noVBand="1"/>
      </w:tblPr>
      <w:tblGrid>
        <w:gridCol w:w="4110"/>
        <w:gridCol w:w="5387"/>
      </w:tblGrid>
      <w:tr w:rsidR="003A2FBF" w:rsidRPr="003D7210" w:rsidTr="00FB13B1"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FB13B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FB13B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3D7210" w:rsidTr="00FB13B1">
        <w:tc>
          <w:tcPr>
            <w:tcW w:w="2164" w:type="pct"/>
          </w:tcPr>
          <w:p w:rsidR="003A2FBF" w:rsidRPr="00253F5E" w:rsidRDefault="003A2FBF" w:rsidP="00FB13B1">
            <w:pPr>
              <w:rPr>
                <w:rFonts w:ascii="TH SarabunIT๙" w:eastAsia="Times New Roman" w:hAnsi="TH SarabunIT๙" w:cs="TH SarabunIT๙"/>
              </w:rPr>
            </w:pPr>
            <w:r w:rsidRPr="00253F5E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253F5E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253F5E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3A2FBF" w:rsidRPr="00253F5E" w:rsidRDefault="008A1CE3" w:rsidP="00FB13B1">
            <w:pPr>
              <w:rPr>
                <w:rFonts w:ascii="TH SarabunIT๙" w:eastAsia="Times New Roman" w:hAnsi="TH SarabunIT๙" w:cs="TH SarabunIT๙"/>
                <w:cs/>
              </w:rPr>
            </w:pPr>
            <w:r w:rsidRPr="00253F5E">
              <w:rPr>
                <w:rFonts w:ascii="TH SarabunIT๙" w:eastAsia="Times New Roman" w:hAnsi="TH SarabunIT๙" w:cs="TH SarabunIT๙" w:hint="cs"/>
                <w:cs/>
              </w:rPr>
              <w:t>โ</w:t>
            </w:r>
            <w:r w:rsidRPr="00253F5E">
              <w:rPr>
                <w:rFonts w:ascii="TH SarabunIT๙" w:eastAsia="Times New Roman" w:hAnsi="TH SarabunIT๙" w:cs="TH SarabunIT๙"/>
                <w:cs/>
              </w:rPr>
              <w:t>ครงการพัฒนาโครงสร้างพื้นฐานเพื่อรองรับการขยายตัวของชุมชน</w:t>
            </w: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2.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740EBC" w:rsidRPr="00985132" w:rsidRDefault="00EE514A" w:rsidP="00EE514A">
            <w:pPr>
              <w:pStyle w:val="ae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E514A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จังหวัดชลบุรีเป็นจังหวัดท่องเที่ยวและอุตสาหกรรม มีประชาชนในพื้นและที่เข้ามาทำงานเป็นจำนวนมากและในบางชุมชนระ</w:t>
            </w:r>
            <w:r w:rsidR="005A35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</w:t>
            </w:r>
            <w:r w:rsidRPr="00EE514A">
              <w:rPr>
                <w:rFonts w:ascii="TH SarabunIT๙" w:hAnsi="TH SarabunIT๙" w:cs="TH SarabunIT๙"/>
                <w:sz w:val="28"/>
                <w:szCs w:val="28"/>
                <w:cs/>
              </w:rPr>
              <w:t>บสาธารณูปโภคยังไม่ครบถ้วน</w:t>
            </w: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740EBC" w:rsidRPr="00985132" w:rsidRDefault="00EE514A" w:rsidP="00740EBC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E514A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เพื่อรองรับการเจริญเติมโตของจังหวัดชลบุรี</w:t>
            </w:r>
          </w:p>
        </w:tc>
      </w:tr>
      <w:tr w:rsidR="00740EBC" w:rsidRPr="003D7210" w:rsidTr="00FB13B1">
        <w:tc>
          <w:tcPr>
            <w:tcW w:w="2164" w:type="pct"/>
            <w:shd w:val="clear" w:color="auto" w:fill="auto"/>
          </w:tcPr>
          <w:p w:rsidR="00740EBC" w:rsidRPr="003D7210" w:rsidRDefault="00740EBC" w:rsidP="00FB13B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ตัวชี้วัดและค่า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  <w:shd w:val="clear" w:color="auto" w:fill="auto"/>
          </w:tcPr>
          <w:p w:rsidR="00740EBC" w:rsidRPr="00985132" w:rsidRDefault="002B2F3F" w:rsidP="00D13AC1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จำนวนเส้นทางที่ได้รับการปรับปรุงพัฒนา อย่างน้อย 2 เส้นทาง</w:t>
            </w: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</w:tcPr>
          <w:p w:rsidR="00740EBC" w:rsidRPr="003D7210" w:rsidRDefault="00EE514A" w:rsidP="00FB13B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พื้นที่จังหวัดชลบุรี</w:t>
            </w: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5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740EBC" w:rsidRPr="003D7210" w:rsidRDefault="00740EBC" w:rsidP="00FB13B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8A1CE3" w:rsidRPr="003D7210" w:rsidTr="00FB13B1">
        <w:tc>
          <w:tcPr>
            <w:tcW w:w="2164" w:type="pct"/>
          </w:tcPr>
          <w:p w:rsidR="008A1CE3" w:rsidRPr="003D7210" w:rsidRDefault="008A1CE3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5.1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</w:p>
          <w:p w:rsidR="008A1CE3" w:rsidRPr="003D7210" w:rsidRDefault="008A1CE3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8A1CE3" w:rsidRPr="003D7210" w:rsidRDefault="008A1CE3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8A1CE3" w:rsidRPr="003D7210" w:rsidRDefault="008A1CE3" w:rsidP="00FB13B1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8A1CE3" w:rsidRDefault="008A1CE3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กิจกรรมหลักที่</w:t>
            </w:r>
            <w:r>
              <w:rPr>
                <w:rFonts w:ascii="TH SarabunIT๙" w:hAnsi="TH SarabunIT๙" w:cs="TH SarabunIT๙"/>
                <w:color w:val="000000"/>
              </w:rPr>
              <w:t xml:space="preserve"> 3.1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ก่อสร้างคานเรือชุมชน บ้านท่าวัง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3 </w:t>
            </w:r>
            <w:r w:rsidR="00253F5E">
              <w:rPr>
                <w:rFonts w:ascii="TH SarabunIT๙" w:hAnsi="TH SarabunIT๙" w:cs="TH SarabunIT๙"/>
                <w:color w:val="000000"/>
              </w:rPr>
              <w:t xml:space="preserve">    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ตำบลท่า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เทว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วงษ์ อำเภอเกาะสีชัง</w:t>
            </w:r>
          </w:p>
          <w:p w:rsidR="008A1CE3" w:rsidRDefault="008A1CE3" w:rsidP="008A1CE3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๗</w:t>
            </w:r>
            <w:r>
              <w:rPr>
                <w:rFonts w:ascii="TH SarabunIT๙" w:hAnsi="TH SarabunIT๙" w:cs="TH SarabunIT๙"/>
                <w:color w:val="000000"/>
              </w:rPr>
              <w:t>,</w:t>
            </w:r>
            <w:r>
              <w:rPr>
                <w:rFonts w:ascii="TH SarabunIT๙" w:hAnsi="TH SarabunIT๙" w:cs="TH SarabunIT๙"/>
                <w:color w:val="000000"/>
                <w:cs/>
              </w:rPr>
              <w:t>๐๐๐</w:t>
            </w:r>
            <w:r>
              <w:rPr>
                <w:rFonts w:ascii="TH SarabunIT๙" w:hAnsi="TH SarabunIT๙" w:cs="TH SarabunIT๙"/>
                <w:color w:val="000000"/>
              </w:rPr>
              <w:t>,</w:t>
            </w:r>
            <w:r>
              <w:rPr>
                <w:rFonts w:ascii="TH SarabunIT๙" w:hAnsi="TH SarabunIT๙" w:cs="TH SarabunIT๙"/>
                <w:color w:val="000000"/>
                <w:cs/>
              </w:rPr>
              <w:t>๐๐๐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8A1CE3" w:rsidRDefault="008A1CE3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อำเภอเกาะสีชัง</w:t>
            </w:r>
          </w:p>
        </w:tc>
      </w:tr>
      <w:tr w:rsidR="008A1CE3" w:rsidRPr="003D7210" w:rsidTr="00FB13B1">
        <w:tc>
          <w:tcPr>
            <w:tcW w:w="2164" w:type="pct"/>
          </w:tcPr>
          <w:p w:rsidR="008A1CE3" w:rsidRPr="003D7210" w:rsidRDefault="008A1CE3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5.2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8A1CE3" w:rsidRPr="003D7210" w:rsidRDefault="008A1CE3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8A1CE3" w:rsidRPr="003D7210" w:rsidRDefault="008A1CE3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8A1CE3" w:rsidRPr="003D7210" w:rsidRDefault="008A1CE3" w:rsidP="00FB13B1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253F5E" w:rsidRDefault="008A1CE3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3.2 </w:t>
            </w:r>
            <w:r w:rsidR="00253F5E" w:rsidRPr="00253F5E">
              <w:rPr>
                <w:rFonts w:ascii="TH SarabunIT๙" w:hAnsi="TH SarabunIT๙" w:cs="TH SarabunIT๙"/>
                <w:color w:val="000000"/>
                <w:cs/>
              </w:rPr>
              <w:t xml:space="preserve">ก่อสร้างทุ่นผูกเรือบรรทุกสินค้าภายในประเทศ (เรือโป๊ะ) บริเวณเกาะร้านดอกไม้ (หมายเลข 30) บริเวณหินกองนอก (หมายเลข 31) และบริเวณหินกองใน (หมายเลข 32) </w:t>
            </w:r>
          </w:p>
          <w:p w:rsidR="008A1CE3" w:rsidRDefault="008A1CE3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8A1CE3">
              <w:rPr>
                <w:rFonts w:ascii="TH SarabunIT๙" w:hAnsi="TH SarabunIT๙" w:cs="TH SarabunIT๙"/>
                <w:color w:val="000000"/>
                <w:cs/>
              </w:rPr>
              <w:t>๑๘</w:t>
            </w:r>
            <w:r w:rsidRPr="008A1CE3">
              <w:rPr>
                <w:rFonts w:ascii="TH SarabunIT๙" w:hAnsi="TH SarabunIT๙" w:cs="TH SarabunIT๙"/>
                <w:color w:val="000000"/>
              </w:rPr>
              <w:t>,</w:t>
            </w:r>
            <w:r w:rsidRPr="008A1CE3">
              <w:rPr>
                <w:rFonts w:ascii="TH SarabunIT๙" w:hAnsi="TH SarabunIT๙" w:cs="TH SarabunIT๙"/>
                <w:color w:val="000000"/>
                <w:cs/>
              </w:rPr>
              <w:t>๐๐๐</w:t>
            </w:r>
            <w:r w:rsidRPr="008A1CE3">
              <w:rPr>
                <w:rFonts w:ascii="TH SarabunIT๙" w:hAnsi="TH SarabunIT๙" w:cs="TH SarabunIT๙"/>
                <w:color w:val="000000"/>
              </w:rPr>
              <w:t>,</w:t>
            </w:r>
            <w:r w:rsidRPr="008A1CE3">
              <w:rPr>
                <w:rFonts w:ascii="TH SarabunIT๙" w:hAnsi="TH SarabunIT๙" w:cs="TH SarabunIT๙"/>
                <w:color w:val="000000"/>
                <w:cs/>
              </w:rPr>
              <w:t>๐๐๐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8A1CE3" w:rsidRDefault="008A1CE3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อำเภอเกาะสีชัง</w:t>
            </w:r>
          </w:p>
        </w:tc>
      </w:tr>
      <w:tr w:rsidR="008A1CE3" w:rsidRPr="003D7210" w:rsidTr="00FB13B1">
        <w:tc>
          <w:tcPr>
            <w:tcW w:w="2164" w:type="pct"/>
          </w:tcPr>
          <w:p w:rsidR="008A1CE3" w:rsidRPr="003D7210" w:rsidRDefault="008A1CE3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3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</w:p>
          <w:p w:rsidR="008A1CE3" w:rsidRPr="003D7210" w:rsidRDefault="008A1CE3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8A1CE3" w:rsidRPr="003D7210" w:rsidRDefault="008A1CE3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8A1CE3" w:rsidRPr="003D7210" w:rsidRDefault="008A1CE3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8A1CE3" w:rsidRDefault="008A1CE3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3.3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ก่อสร้างกำแพงกันดิน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1,4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ตำบลวัดโบสถ์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อำเภอพนัสนิคม จังหวัดชลบุรี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</w:p>
          <w:p w:rsidR="008A1CE3" w:rsidRDefault="008A1CE3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9,940,000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บาท</w:t>
            </w:r>
          </w:p>
          <w:p w:rsidR="008A1CE3" w:rsidRDefault="008A1CE3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อำเภอพนัสนิคม</w:t>
            </w:r>
          </w:p>
        </w:tc>
      </w:tr>
      <w:tr w:rsidR="008A1CE3" w:rsidRPr="003D7210" w:rsidTr="00FB13B1">
        <w:tc>
          <w:tcPr>
            <w:tcW w:w="2164" w:type="pct"/>
          </w:tcPr>
          <w:p w:rsidR="008A1CE3" w:rsidRPr="003D7210" w:rsidRDefault="008A1CE3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4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</w:p>
          <w:p w:rsidR="008A1CE3" w:rsidRPr="003D7210" w:rsidRDefault="008A1CE3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8A1CE3" w:rsidRPr="003D7210" w:rsidRDefault="008A1CE3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8A1CE3" w:rsidRPr="003D7210" w:rsidRDefault="008A1CE3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8A1CE3" w:rsidRDefault="008A1CE3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3.4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ก่อสร้างลานกิจกรรมอเนกประสงค์ริมทะเล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บริเวณริมเขื่อนป้องกันการกัดเซาะชายฝั่งเทศบาลเมืองสัตหีบ เฟส </w:t>
            </w:r>
            <w:r>
              <w:rPr>
                <w:rFonts w:ascii="TH SarabunIT๙" w:hAnsi="TH SarabunIT๙" w:cs="TH SarabunIT๙"/>
                <w:color w:val="000000"/>
              </w:rPr>
              <w:t>1</w:t>
            </w:r>
          </w:p>
          <w:p w:rsidR="008A1CE3" w:rsidRDefault="008A1CE3">
            <w:pPr>
              <w:rPr>
                <w:rFonts w:ascii="TH SarabunIT๙" w:hAnsi="TH SarabunIT๙" w:cs="TH SarabunIT๙"/>
                <w:color w:val="000000"/>
              </w:rPr>
            </w:pPr>
            <w:r w:rsidRPr="008A1CE3">
              <w:rPr>
                <w:rFonts w:ascii="TH SarabunIT๙" w:hAnsi="TH SarabunIT๙" w:cs="TH SarabunIT๙"/>
                <w:color w:val="000000"/>
              </w:rPr>
              <w:t>28,250,000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8A1CE3" w:rsidRDefault="008A1CE3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อำเภอสัตหีบ</w:t>
            </w:r>
          </w:p>
        </w:tc>
      </w:tr>
      <w:tr w:rsidR="008A1CE3" w:rsidRPr="003D7210" w:rsidTr="00FB13B1">
        <w:tc>
          <w:tcPr>
            <w:tcW w:w="2164" w:type="pct"/>
          </w:tcPr>
          <w:p w:rsidR="008A1CE3" w:rsidRPr="003D7210" w:rsidRDefault="008A1CE3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</w:p>
          <w:p w:rsidR="008A1CE3" w:rsidRPr="003D7210" w:rsidRDefault="008A1CE3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8A1CE3" w:rsidRPr="003D7210" w:rsidRDefault="008A1CE3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8A1CE3" w:rsidRPr="003D7210" w:rsidRDefault="008A1CE3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8A1CE3" w:rsidRDefault="008A1CE3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3.5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ก่อสร้างสะพานคนเดินข้ามเลียบลำคลองสัตหีบ</w:t>
            </w:r>
          </w:p>
          <w:p w:rsidR="008A1CE3" w:rsidRDefault="008A1CE3">
            <w:pPr>
              <w:rPr>
                <w:rFonts w:ascii="TH SarabunIT๙" w:hAnsi="TH SarabunIT๙" w:cs="TH SarabunIT๙"/>
                <w:color w:val="000000"/>
              </w:rPr>
            </w:pPr>
            <w:r w:rsidRPr="008A1CE3">
              <w:rPr>
                <w:rFonts w:ascii="TH SarabunIT๙" w:hAnsi="TH SarabunIT๙" w:cs="TH SarabunIT๙"/>
                <w:color w:val="000000"/>
              </w:rPr>
              <w:t>8,060,000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8A1CE3" w:rsidRDefault="008A1CE3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อำเภอสัตหีบ</w:t>
            </w:r>
          </w:p>
        </w:tc>
      </w:tr>
      <w:tr w:rsidR="008A1CE3" w:rsidRPr="003D7210" w:rsidTr="00FB13B1">
        <w:tc>
          <w:tcPr>
            <w:tcW w:w="2164" w:type="pct"/>
          </w:tcPr>
          <w:p w:rsidR="008A1CE3" w:rsidRPr="003D7210" w:rsidRDefault="008A1CE3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6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</w:p>
          <w:p w:rsidR="008A1CE3" w:rsidRPr="003D7210" w:rsidRDefault="008A1CE3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8A1CE3" w:rsidRPr="003D7210" w:rsidRDefault="008A1CE3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8A1CE3" w:rsidRPr="003D7210" w:rsidRDefault="008A1CE3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lastRenderedPageBreak/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253F5E" w:rsidRDefault="008A1CE3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lastRenderedPageBreak/>
              <w:t xml:space="preserve">กิจกรรมหลักที่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3.6 </w:t>
            </w:r>
            <w:r w:rsidR="00253F5E" w:rsidRPr="00253F5E">
              <w:rPr>
                <w:rFonts w:ascii="TH SarabunIT๙" w:hAnsi="TH SarabunIT๙" w:cs="TH SarabunIT๙"/>
                <w:color w:val="000000"/>
                <w:cs/>
              </w:rPr>
              <w:t>ก่อสร้างระบบระบายน้ำจากแยกบ้านทุ่งถึงซอยรุ่งโรจน์ (ส่วนที่เหลือ) ตำบลสัตหีบ</w:t>
            </w:r>
          </w:p>
          <w:p w:rsidR="008A1CE3" w:rsidRDefault="008A1CE3">
            <w:pPr>
              <w:rPr>
                <w:rFonts w:ascii="TH SarabunIT๙" w:hAnsi="TH SarabunIT๙" w:cs="TH SarabunIT๙"/>
                <w:color w:val="000000"/>
              </w:rPr>
            </w:pPr>
            <w:r w:rsidRPr="008A1CE3">
              <w:rPr>
                <w:rFonts w:ascii="TH SarabunIT๙" w:hAnsi="TH SarabunIT๙" w:cs="TH SarabunIT๙"/>
                <w:color w:val="000000"/>
              </w:rPr>
              <w:t>5,836,000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8A1CE3" w:rsidRDefault="008A1CE3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lastRenderedPageBreak/>
              <w:t>อำเภอสัตหีบ</w:t>
            </w:r>
          </w:p>
        </w:tc>
      </w:tr>
      <w:tr w:rsidR="008A1CE3" w:rsidRPr="003D7210" w:rsidTr="00FB13B1">
        <w:tc>
          <w:tcPr>
            <w:tcW w:w="2164" w:type="pct"/>
          </w:tcPr>
          <w:p w:rsidR="008A1CE3" w:rsidRPr="003D7210" w:rsidRDefault="008A1CE3" w:rsidP="00FB13B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lastRenderedPageBreak/>
              <w:t>6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8A1CE3" w:rsidRPr="003D7210" w:rsidRDefault="008A1CE3" w:rsidP="00FB13B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อำเภอเกาะสีชัง อำเภอพนัสนิคม อำเภอสัตหีบ</w:t>
            </w:r>
          </w:p>
        </w:tc>
      </w:tr>
      <w:tr w:rsidR="008A1CE3" w:rsidRPr="003D7210" w:rsidTr="00FB13B1">
        <w:tc>
          <w:tcPr>
            <w:tcW w:w="2164" w:type="pct"/>
          </w:tcPr>
          <w:p w:rsidR="008A1CE3" w:rsidRPr="003D7210" w:rsidRDefault="008A1CE3" w:rsidP="00FB13B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8A1CE3" w:rsidRPr="003D7210" w:rsidRDefault="008A1CE3" w:rsidP="00FB13B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1 ปี</w:t>
            </w:r>
          </w:p>
        </w:tc>
      </w:tr>
      <w:tr w:rsidR="008A1CE3" w:rsidRPr="003D7210" w:rsidTr="00FB13B1">
        <w:tc>
          <w:tcPr>
            <w:tcW w:w="2164" w:type="pct"/>
          </w:tcPr>
          <w:p w:rsidR="008A1CE3" w:rsidRPr="003D7210" w:rsidRDefault="008A1CE3" w:rsidP="00253F5E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งบประมาณ</w:t>
            </w:r>
          </w:p>
        </w:tc>
        <w:tc>
          <w:tcPr>
            <w:tcW w:w="2836" w:type="pct"/>
          </w:tcPr>
          <w:p w:rsidR="008A1CE3" w:rsidRPr="003D7210" w:rsidRDefault="008A1CE3" w:rsidP="00FB13B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8A1CE3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77</w:t>
            </w:r>
            <w:r w:rsidRPr="008A1CE3">
              <w:rPr>
                <w:rFonts w:ascii="TH SarabunIT๙" w:eastAsia="Times New Roman" w:hAnsi="TH SarabunIT๙" w:cs="TH SarabunIT๙"/>
                <w:sz w:val="26"/>
                <w:szCs w:val="26"/>
              </w:rPr>
              <w:t>,</w:t>
            </w:r>
            <w:r w:rsidRPr="008A1CE3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086</w:t>
            </w:r>
            <w:r w:rsidRPr="008A1CE3">
              <w:rPr>
                <w:rFonts w:ascii="TH SarabunIT๙" w:eastAsia="Times New Roman" w:hAnsi="TH SarabunIT๙" w:cs="TH SarabunIT๙"/>
                <w:sz w:val="26"/>
                <w:szCs w:val="26"/>
              </w:rPr>
              <w:t>,</w:t>
            </w:r>
            <w:r w:rsidRPr="008A1CE3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000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บาท</w:t>
            </w:r>
          </w:p>
        </w:tc>
      </w:tr>
      <w:tr w:rsidR="008A1CE3" w:rsidRPr="003D7210" w:rsidTr="00FB13B1">
        <w:tc>
          <w:tcPr>
            <w:tcW w:w="2164" w:type="pct"/>
          </w:tcPr>
          <w:p w:rsidR="008A1CE3" w:rsidRPr="003D7210" w:rsidRDefault="008A1CE3" w:rsidP="00FB13B1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๙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 ผลผลิต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(output)</w:t>
            </w:r>
          </w:p>
        </w:tc>
        <w:tc>
          <w:tcPr>
            <w:tcW w:w="2836" w:type="pct"/>
          </w:tcPr>
          <w:p w:rsidR="008A1CE3" w:rsidRPr="003D7210" w:rsidRDefault="00253F5E" w:rsidP="00253F5E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โครงสร้างพื้นฐานจำนวน</w:t>
            </w:r>
            <w:r w:rsidR="008A1CE3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6 แห่ง</w:t>
            </w:r>
          </w:p>
        </w:tc>
      </w:tr>
      <w:tr w:rsidR="008A1CE3" w:rsidRPr="003D7210" w:rsidTr="00FB13B1">
        <w:tc>
          <w:tcPr>
            <w:tcW w:w="2164" w:type="pct"/>
          </w:tcPr>
          <w:p w:rsidR="008A1CE3" w:rsidRPr="003D7210" w:rsidRDefault="008A1CE3" w:rsidP="00FB13B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๑๐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ผลที่คาดว่าจะได้รับ (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Outcome)</w:t>
            </w:r>
          </w:p>
        </w:tc>
        <w:tc>
          <w:tcPr>
            <w:tcW w:w="2836" w:type="pct"/>
          </w:tcPr>
          <w:p w:rsidR="008A1CE3" w:rsidRPr="003D7210" w:rsidRDefault="00253F5E" w:rsidP="00FB13B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โครงสร้างพื้นฐานจำนวน 6 แห่ง</w:t>
            </w:r>
          </w:p>
        </w:tc>
      </w:tr>
    </w:tbl>
    <w:p w:rsidR="003A2FBF" w:rsidRPr="003D7210" w:rsidRDefault="00FB13B1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textWrapping" w:clear="all"/>
      </w: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1C6D7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E15E33" w:rsidRPr="003D7210" w:rsidSect="00461970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 w:start="18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852" w:rsidRDefault="00756852">
      <w:r>
        <w:separator/>
      </w:r>
    </w:p>
  </w:endnote>
  <w:endnote w:type="continuationSeparator" w:id="0">
    <w:p w:rsidR="00756852" w:rsidRDefault="00756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852" w:rsidRDefault="00756852">
      <w:r>
        <w:separator/>
      </w:r>
    </w:p>
  </w:footnote>
  <w:footnote w:type="continuationSeparator" w:id="0">
    <w:p w:rsidR="00756852" w:rsidRDefault="007568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Default="009F56D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56DB" w:rsidRDefault="009F56D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Pr="00371F49" w:rsidRDefault="009F56DB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461970">
      <w:rPr>
        <w:rStyle w:val="a3"/>
        <w:rFonts w:ascii="TH SarabunIT๙" w:hAnsi="TH SarabunIT๙" w:cs="TH SarabunIT๙"/>
        <w:noProof/>
        <w:sz w:val="32"/>
        <w:cs/>
      </w:rPr>
      <w:t>๑๘๙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9F56DB" w:rsidRDefault="009F56D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3075153"/>
      <w:docPartObj>
        <w:docPartGallery w:val="Page Numbers (Top of Page)"/>
        <w:docPartUnique/>
      </w:docPartObj>
    </w:sdtPr>
    <w:sdtEndPr/>
    <w:sdtContent>
      <w:p w:rsidR="004B4B95" w:rsidRDefault="004B4B9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970" w:rsidRPr="00461970">
          <w:rPr>
            <w:noProof/>
            <w:cs/>
            <w:lang w:val="th-TH"/>
          </w:rPr>
          <w:t>๑๘๘</w:t>
        </w:r>
        <w:r>
          <w:fldChar w:fldCharType="end"/>
        </w:r>
      </w:p>
    </w:sdtContent>
  </w:sdt>
  <w:p w:rsidR="004B4B95" w:rsidRDefault="004B4B9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0DAA"/>
    <w:rsid w:val="0002196B"/>
    <w:rsid w:val="000222CF"/>
    <w:rsid w:val="0003168D"/>
    <w:rsid w:val="00035A41"/>
    <w:rsid w:val="00037E7E"/>
    <w:rsid w:val="00043118"/>
    <w:rsid w:val="00043297"/>
    <w:rsid w:val="00050D30"/>
    <w:rsid w:val="00054239"/>
    <w:rsid w:val="00075A1D"/>
    <w:rsid w:val="00080E7F"/>
    <w:rsid w:val="00082305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952F8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C60B3"/>
    <w:rsid w:val="001C6D7A"/>
    <w:rsid w:val="001D3E2F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3697B"/>
    <w:rsid w:val="00244EB9"/>
    <w:rsid w:val="00253F5E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A00B2"/>
    <w:rsid w:val="002A5626"/>
    <w:rsid w:val="002B2F3F"/>
    <w:rsid w:val="002B369F"/>
    <w:rsid w:val="002C415B"/>
    <w:rsid w:val="002D2C29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5B1B"/>
    <w:rsid w:val="00326CD5"/>
    <w:rsid w:val="003270D1"/>
    <w:rsid w:val="00327C3F"/>
    <w:rsid w:val="003376E4"/>
    <w:rsid w:val="00351863"/>
    <w:rsid w:val="00351AB9"/>
    <w:rsid w:val="00355781"/>
    <w:rsid w:val="003562C2"/>
    <w:rsid w:val="00357C31"/>
    <w:rsid w:val="003602AA"/>
    <w:rsid w:val="00371F49"/>
    <w:rsid w:val="00375FD5"/>
    <w:rsid w:val="0038265B"/>
    <w:rsid w:val="003847D5"/>
    <w:rsid w:val="003A2FBF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21BCB"/>
    <w:rsid w:val="00423920"/>
    <w:rsid w:val="00425F25"/>
    <w:rsid w:val="00426FEA"/>
    <w:rsid w:val="00427CAD"/>
    <w:rsid w:val="00430AE1"/>
    <w:rsid w:val="004312BB"/>
    <w:rsid w:val="00452673"/>
    <w:rsid w:val="00452A53"/>
    <w:rsid w:val="0045448F"/>
    <w:rsid w:val="00461970"/>
    <w:rsid w:val="00463B91"/>
    <w:rsid w:val="00464EA4"/>
    <w:rsid w:val="004654E5"/>
    <w:rsid w:val="0047174D"/>
    <w:rsid w:val="00472F71"/>
    <w:rsid w:val="004776D8"/>
    <w:rsid w:val="00483917"/>
    <w:rsid w:val="00484815"/>
    <w:rsid w:val="00485F31"/>
    <w:rsid w:val="00487F03"/>
    <w:rsid w:val="00491E29"/>
    <w:rsid w:val="00494DB0"/>
    <w:rsid w:val="00496D52"/>
    <w:rsid w:val="00497AF5"/>
    <w:rsid w:val="00497FDC"/>
    <w:rsid w:val="004A4400"/>
    <w:rsid w:val="004B04EB"/>
    <w:rsid w:val="004B4B95"/>
    <w:rsid w:val="004C4CDF"/>
    <w:rsid w:val="004C71AF"/>
    <w:rsid w:val="004D0E47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DCB"/>
    <w:rsid w:val="0053097D"/>
    <w:rsid w:val="005330D6"/>
    <w:rsid w:val="0055721A"/>
    <w:rsid w:val="00560156"/>
    <w:rsid w:val="0056290F"/>
    <w:rsid w:val="0056738A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35A1"/>
    <w:rsid w:val="005A5B6A"/>
    <w:rsid w:val="005A66EC"/>
    <w:rsid w:val="005B3A07"/>
    <w:rsid w:val="005B3DBF"/>
    <w:rsid w:val="005B535F"/>
    <w:rsid w:val="005B5A74"/>
    <w:rsid w:val="005D6AA1"/>
    <w:rsid w:val="005D6B6A"/>
    <w:rsid w:val="005E23D5"/>
    <w:rsid w:val="005E4A78"/>
    <w:rsid w:val="005E687F"/>
    <w:rsid w:val="005E6B8A"/>
    <w:rsid w:val="005F2752"/>
    <w:rsid w:val="005F292B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7019D"/>
    <w:rsid w:val="006803A6"/>
    <w:rsid w:val="00680C8C"/>
    <w:rsid w:val="006918B4"/>
    <w:rsid w:val="00692B94"/>
    <w:rsid w:val="006A2ABE"/>
    <w:rsid w:val="006A3F18"/>
    <w:rsid w:val="006B0309"/>
    <w:rsid w:val="006B0349"/>
    <w:rsid w:val="006B3B50"/>
    <w:rsid w:val="006B462D"/>
    <w:rsid w:val="006B5E1C"/>
    <w:rsid w:val="006C01C0"/>
    <w:rsid w:val="006C63AA"/>
    <w:rsid w:val="006C79DE"/>
    <w:rsid w:val="006D0FD0"/>
    <w:rsid w:val="006D1547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23240"/>
    <w:rsid w:val="007275B5"/>
    <w:rsid w:val="0073766D"/>
    <w:rsid w:val="00740EBC"/>
    <w:rsid w:val="00741AA4"/>
    <w:rsid w:val="00752AB6"/>
    <w:rsid w:val="00752FF4"/>
    <w:rsid w:val="00756852"/>
    <w:rsid w:val="00762A15"/>
    <w:rsid w:val="00763C70"/>
    <w:rsid w:val="00767B62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067"/>
    <w:rsid w:val="007B4800"/>
    <w:rsid w:val="007C1B9C"/>
    <w:rsid w:val="007D0768"/>
    <w:rsid w:val="007D6E8C"/>
    <w:rsid w:val="007E376B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1CE3"/>
    <w:rsid w:val="008A2923"/>
    <w:rsid w:val="008A3601"/>
    <w:rsid w:val="008A516F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F3AD0"/>
    <w:rsid w:val="0090231E"/>
    <w:rsid w:val="0090428F"/>
    <w:rsid w:val="0090747D"/>
    <w:rsid w:val="00912051"/>
    <w:rsid w:val="00914B15"/>
    <w:rsid w:val="0091659D"/>
    <w:rsid w:val="0092026A"/>
    <w:rsid w:val="009216B3"/>
    <w:rsid w:val="00925CEA"/>
    <w:rsid w:val="009304F2"/>
    <w:rsid w:val="00936928"/>
    <w:rsid w:val="00937110"/>
    <w:rsid w:val="00937C18"/>
    <w:rsid w:val="009404E4"/>
    <w:rsid w:val="00945A5B"/>
    <w:rsid w:val="00953062"/>
    <w:rsid w:val="0096332B"/>
    <w:rsid w:val="00963DDA"/>
    <w:rsid w:val="00966B38"/>
    <w:rsid w:val="00970430"/>
    <w:rsid w:val="009752FF"/>
    <w:rsid w:val="009766D8"/>
    <w:rsid w:val="009927EA"/>
    <w:rsid w:val="009934E0"/>
    <w:rsid w:val="00995EDB"/>
    <w:rsid w:val="009962F4"/>
    <w:rsid w:val="009A0FF2"/>
    <w:rsid w:val="009A10DE"/>
    <w:rsid w:val="009B1E1F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2C9F"/>
    <w:rsid w:val="00A4152D"/>
    <w:rsid w:val="00A42C86"/>
    <w:rsid w:val="00A47FE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13B6"/>
    <w:rsid w:val="00B3063D"/>
    <w:rsid w:val="00B3633E"/>
    <w:rsid w:val="00B413AE"/>
    <w:rsid w:val="00B601FE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07226"/>
    <w:rsid w:val="00C2276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60145"/>
    <w:rsid w:val="00C65D3B"/>
    <w:rsid w:val="00C67298"/>
    <w:rsid w:val="00C83C8F"/>
    <w:rsid w:val="00C8649B"/>
    <w:rsid w:val="00C879CB"/>
    <w:rsid w:val="00C92291"/>
    <w:rsid w:val="00C92FC1"/>
    <w:rsid w:val="00C94809"/>
    <w:rsid w:val="00C96620"/>
    <w:rsid w:val="00C970B2"/>
    <w:rsid w:val="00CA3CC6"/>
    <w:rsid w:val="00CA4FB9"/>
    <w:rsid w:val="00CB2CC7"/>
    <w:rsid w:val="00CB3183"/>
    <w:rsid w:val="00CB7426"/>
    <w:rsid w:val="00CC1225"/>
    <w:rsid w:val="00CC2DAE"/>
    <w:rsid w:val="00CD0AD2"/>
    <w:rsid w:val="00CD14B7"/>
    <w:rsid w:val="00CD25A9"/>
    <w:rsid w:val="00CD2A7E"/>
    <w:rsid w:val="00CD703A"/>
    <w:rsid w:val="00CE017D"/>
    <w:rsid w:val="00CF0459"/>
    <w:rsid w:val="00CF511D"/>
    <w:rsid w:val="00D07099"/>
    <w:rsid w:val="00D3262D"/>
    <w:rsid w:val="00D348A3"/>
    <w:rsid w:val="00D411FC"/>
    <w:rsid w:val="00D463BF"/>
    <w:rsid w:val="00D46BDA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C0C3E"/>
    <w:rsid w:val="00DD6F83"/>
    <w:rsid w:val="00DD7DA0"/>
    <w:rsid w:val="00DE77CB"/>
    <w:rsid w:val="00DF0A8C"/>
    <w:rsid w:val="00E0044E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45E3A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780"/>
    <w:rsid w:val="00EB30B3"/>
    <w:rsid w:val="00EB3216"/>
    <w:rsid w:val="00EB5CBA"/>
    <w:rsid w:val="00EC0DFB"/>
    <w:rsid w:val="00EC2E42"/>
    <w:rsid w:val="00EC53E2"/>
    <w:rsid w:val="00ED2B06"/>
    <w:rsid w:val="00ED3A45"/>
    <w:rsid w:val="00EE1636"/>
    <w:rsid w:val="00EE2C1C"/>
    <w:rsid w:val="00EE514A"/>
    <w:rsid w:val="00EE79EF"/>
    <w:rsid w:val="00EF107F"/>
    <w:rsid w:val="00F144A1"/>
    <w:rsid w:val="00F1454E"/>
    <w:rsid w:val="00F33E41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13B1"/>
    <w:rsid w:val="00FB636A"/>
    <w:rsid w:val="00FC1B02"/>
    <w:rsid w:val="00FC6DF7"/>
    <w:rsid w:val="00FD1192"/>
    <w:rsid w:val="00FD27D3"/>
    <w:rsid w:val="00FD4385"/>
    <w:rsid w:val="00FD5C44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4B4B95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4B4B95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AED4B-0406-4BF0-9FDD-F867451F8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11</cp:revision>
  <cp:lastPrinted>2018-12-22T03:42:00Z</cp:lastPrinted>
  <dcterms:created xsi:type="dcterms:W3CDTF">2018-10-24T04:25:00Z</dcterms:created>
  <dcterms:modified xsi:type="dcterms:W3CDTF">2018-12-22T03:42:00Z</dcterms:modified>
</cp:coreProperties>
</file>